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8B44" w14:textId="0011D6C2" w:rsidR="00A26437" w:rsidRDefault="00000000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服务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（XJ-202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209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-</w:t>
      </w:r>
      <w:r w:rsidR="00601BEA">
        <w:rPr>
          <w:rFonts w:ascii="仿宋_GB2312" w:eastAsia="仿宋_GB2312"/>
          <w:b/>
          <w:bCs/>
          <w:color w:val="000000"/>
          <w:sz w:val="36"/>
          <w:szCs w:val="36"/>
        </w:rPr>
        <w:t>12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040"/>
        <w:gridCol w:w="1965"/>
        <w:gridCol w:w="2102"/>
        <w:gridCol w:w="2592"/>
        <w:gridCol w:w="599"/>
        <w:gridCol w:w="775"/>
        <w:gridCol w:w="726"/>
        <w:gridCol w:w="724"/>
        <w:gridCol w:w="1067"/>
        <w:gridCol w:w="939"/>
      </w:tblGrid>
      <w:tr w:rsidR="00A26437" w14:paraId="3B3622F7" w14:textId="77777777">
        <w:trPr>
          <w:trHeight w:val="378"/>
        </w:trPr>
        <w:tc>
          <w:tcPr>
            <w:tcW w:w="8192" w:type="dxa"/>
            <w:gridSpan w:val="4"/>
            <w:tcBorders>
              <w:right w:val="dotDotDash" w:sz="18" w:space="0" w:color="auto"/>
            </w:tcBorders>
            <w:vAlign w:val="center"/>
          </w:tcPr>
          <w:p w14:paraId="1E979B27" w14:textId="4F5AAA22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  <w:highlight w:val="yellow"/>
              </w:rPr>
              <w:t>202</w:t>
            </w:r>
            <w:r>
              <w:rPr>
                <w:b/>
                <w:color w:val="000000"/>
                <w:sz w:val="24"/>
                <w:highlight w:val="yellow"/>
              </w:rPr>
              <w:t>2</w:t>
            </w:r>
            <w:r>
              <w:rPr>
                <w:rFonts w:hint="eastAsia"/>
                <w:b/>
                <w:color w:val="000000"/>
                <w:sz w:val="24"/>
                <w:highlight w:val="yellow"/>
              </w:rPr>
              <w:t>年</w:t>
            </w:r>
            <w:r>
              <w:rPr>
                <w:rFonts w:hint="eastAsia"/>
                <w:b/>
                <w:color w:val="000000"/>
                <w:sz w:val="24"/>
                <w:highlight w:val="yellow"/>
              </w:rPr>
              <w:t>0</w:t>
            </w:r>
            <w:r>
              <w:rPr>
                <w:b/>
                <w:color w:val="000000"/>
                <w:sz w:val="24"/>
                <w:highlight w:val="yellow"/>
              </w:rPr>
              <w:t>9</w:t>
            </w:r>
            <w:r>
              <w:rPr>
                <w:rFonts w:hint="eastAsia"/>
                <w:b/>
                <w:color w:val="000000"/>
                <w:sz w:val="24"/>
                <w:highlight w:val="yellow"/>
              </w:rPr>
              <w:t>月</w:t>
            </w:r>
            <w:r w:rsidR="00CA42E2">
              <w:rPr>
                <w:rFonts w:hint="eastAsia"/>
                <w:b/>
                <w:color w:val="000000"/>
                <w:sz w:val="24"/>
                <w:highlight w:val="yellow"/>
              </w:rPr>
              <w:t>2</w:t>
            </w:r>
            <w:r w:rsidR="00CA42E2">
              <w:rPr>
                <w:b/>
                <w:color w:val="000000"/>
                <w:sz w:val="24"/>
                <w:highlight w:val="yellow"/>
              </w:rPr>
              <w:t>0</w:t>
            </w:r>
            <w:r>
              <w:rPr>
                <w:rFonts w:hint="eastAsia"/>
                <w:b/>
                <w:color w:val="000000"/>
                <w:sz w:val="24"/>
                <w:highlight w:val="yellow"/>
              </w:rPr>
              <w:t>日</w:t>
            </w:r>
          </w:p>
        </w:tc>
        <w:tc>
          <w:tcPr>
            <w:tcW w:w="2592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14:paraId="3927ECC7" w14:textId="77777777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83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14:paraId="4BB35E51" w14:textId="77777777" w:rsidR="00A26437" w:rsidRDefault="00000000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A26437" w14:paraId="0AFF7F69" w14:textId="77777777">
        <w:tc>
          <w:tcPr>
            <w:tcW w:w="2085" w:type="dxa"/>
            <w:vAlign w:val="center"/>
          </w:tcPr>
          <w:p w14:paraId="26E839E5" w14:textId="77777777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14:paraId="3601C9B4" w14:textId="77777777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9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14:paraId="7DA3CB1D" w14:textId="77777777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8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FB417BE" w14:textId="77777777" w:rsidR="00A26437" w:rsidRDefault="00A2643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A26437" w14:paraId="414A2CAF" w14:textId="77777777">
        <w:tc>
          <w:tcPr>
            <w:tcW w:w="2085" w:type="dxa"/>
            <w:vAlign w:val="center"/>
          </w:tcPr>
          <w:p w14:paraId="06C79925" w14:textId="77777777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14:paraId="324AC42F" w14:textId="77777777" w:rsidR="00A26437" w:rsidRDefault="00000000">
            <w:pPr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9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14:paraId="79550B33" w14:textId="77777777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8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E9B9259" w14:textId="77777777" w:rsidR="00A26437" w:rsidRDefault="00000000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A26437" w14:paraId="77F4F0DB" w14:textId="77777777">
        <w:trPr>
          <w:trHeight w:val="541"/>
        </w:trPr>
        <w:tc>
          <w:tcPr>
            <w:tcW w:w="2085" w:type="dxa"/>
            <w:vAlign w:val="bottom"/>
          </w:tcPr>
          <w:p w14:paraId="55A112EF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040" w:type="dxa"/>
            <w:vAlign w:val="center"/>
          </w:tcPr>
          <w:p w14:paraId="1F60411B" w14:textId="34958EB8" w:rsidR="00A26437" w:rsidRDefault="00CA42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杨飞</w:t>
            </w:r>
          </w:p>
        </w:tc>
        <w:tc>
          <w:tcPr>
            <w:tcW w:w="1965" w:type="dxa"/>
            <w:vAlign w:val="center"/>
          </w:tcPr>
          <w:p w14:paraId="4AAE59F6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2102" w:type="dxa"/>
            <w:tcBorders>
              <w:right w:val="dotDotDash" w:sz="18" w:space="0" w:color="auto"/>
            </w:tcBorders>
            <w:vAlign w:val="center"/>
          </w:tcPr>
          <w:p w14:paraId="1DBE1234" w14:textId="5E4977E5" w:rsidR="00A26437" w:rsidRDefault="00CA42E2">
            <w:pPr>
              <w:jc w:val="center"/>
              <w:rPr>
                <w:b/>
                <w:color w:val="000000"/>
                <w:sz w:val="24"/>
              </w:rPr>
            </w:pPr>
            <w:r w:rsidRPr="00CA42E2">
              <w:rPr>
                <w:b/>
                <w:color w:val="000000"/>
                <w:sz w:val="24"/>
              </w:rPr>
              <w:t>18706176892</w:t>
            </w:r>
          </w:p>
        </w:tc>
        <w:tc>
          <w:tcPr>
            <w:tcW w:w="259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14:paraId="1FCD1495" w14:textId="77777777" w:rsidR="00A26437" w:rsidRDefault="0000000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8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99B5ABE" w14:textId="77777777" w:rsidR="00A26437" w:rsidRDefault="00000000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A26437" w14:paraId="37C721A4" w14:textId="77777777">
        <w:trPr>
          <w:trHeight w:val="641"/>
        </w:trPr>
        <w:tc>
          <w:tcPr>
            <w:tcW w:w="2085" w:type="dxa"/>
            <w:vAlign w:val="center"/>
          </w:tcPr>
          <w:p w14:paraId="0AC8E67E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005" w:type="dxa"/>
            <w:gridSpan w:val="2"/>
            <w:vAlign w:val="center"/>
          </w:tcPr>
          <w:p w14:paraId="583F16A9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服务内容及主要需求</w:t>
            </w:r>
          </w:p>
        </w:tc>
        <w:tc>
          <w:tcPr>
            <w:tcW w:w="2102" w:type="dxa"/>
            <w:tcBorders>
              <w:right w:val="dotDotDash" w:sz="18" w:space="0" w:color="auto"/>
            </w:tcBorders>
            <w:vAlign w:val="center"/>
          </w:tcPr>
          <w:p w14:paraId="075535A7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14:paraId="6AF7FC7D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响应服务内容及主要需求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E49C9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17FF5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6AEFA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35F8D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55693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A26437" w14:paraId="0DAE8473" w14:textId="77777777">
        <w:trPr>
          <w:trHeight w:val="2067"/>
        </w:trPr>
        <w:tc>
          <w:tcPr>
            <w:tcW w:w="2085" w:type="dxa"/>
            <w:vAlign w:val="center"/>
          </w:tcPr>
          <w:p w14:paraId="6D625B0E" w14:textId="77777777" w:rsidR="00A26437" w:rsidRDefault="00000000">
            <w:pPr>
              <w:spacing w:line="5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工业中心</w:t>
            </w:r>
            <w:r>
              <w:rPr>
                <w:rFonts w:hint="eastAsia"/>
                <w:color w:val="000000"/>
                <w:sz w:val="24"/>
              </w:rPr>
              <w:t>A</w:t>
            </w:r>
            <w:r>
              <w:rPr>
                <w:rFonts w:hint="eastAsia"/>
                <w:color w:val="000000"/>
                <w:sz w:val="24"/>
              </w:rPr>
              <w:t>北二楼消防设施新增（机械学院）</w:t>
            </w:r>
          </w:p>
        </w:tc>
        <w:tc>
          <w:tcPr>
            <w:tcW w:w="4005" w:type="dxa"/>
            <w:gridSpan w:val="2"/>
            <w:vAlign w:val="center"/>
          </w:tcPr>
          <w:p w14:paraId="714C170D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一、具体参数详见附件</w:t>
            </w:r>
          </w:p>
          <w:p w14:paraId="0F1D4E61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二、学校指定的第三方消防检测机构进行竣工验收，并出具报告。所有费用由施工方承担；</w:t>
            </w:r>
          </w:p>
          <w:p w14:paraId="3D4BD99C" w14:textId="77777777" w:rsidR="004A1753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三、无偿提供点位图及编码图等</w:t>
            </w:r>
            <w:r w:rsidR="004A1753">
              <w:rPr>
                <w:rFonts w:hint="eastAsia"/>
                <w:color w:val="000000"/>
                <w:sz w:val="24"/>
              </w:rPr>
              <w:t>。</w:t>
            </w:r>
          </w:p>
          <w:p w14:paraId="30DB102C" w14:textId="0FC2AA33" w:rsidR="00A26437" w:rsidRPr="004A1753" w:rsidRDefault="004A1753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四、所有设备</w:t>
            </w:r>
            <w:r w:rsidR="00F4370F">
              <w:rPr>
                <w:rFonts w:hint="eastAsia"/>
                <w:color w:val="000000"/>
                <w:sz w:val="24"/>
              </w:rPr>
              <w:t>按消防新规</w:t>
            </w:r>
            <w:r>
              <w:rPr>
                <w:rFonts w:hint="eastAsia"/>
                <w:color w:val="000000"/>
                <w:sz w:val="24"/>
              </w:rPr>
              <w:t>接入图书馆消控主机；</w:t>
            </w:r>
          </w:p>
        </w:tc>
        <w:tc>
          <w:tcPr>
            <w:tcW w:w="2102" w:type="dxa"/>
            <w:tcBorders>
              <w:right w:val="dotDotDash" w:sz="18" w:space="0" w:color="auto"/>
            </w:tcBorders>
            <w:vAlign w:val="center"/>
          </w:tcPr>
          <w:p w14:paraId="5F083456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dotDotDash" w:sz="18" w:space="0" w:color="auto"/>
            </w:tcBorders>
          </w:tcPr>
          <w:p w14:paraId="58CCA49A" w14:textId="77777777" w:rsidR="00A26437" w:rsidRDefault="00A2643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</w:tcBorders>
          </w:tcPr>
          <w:p w14:paraId="3DD38E39" w14:textId="77777777" w:rsidR="00A26437" w:rsidRDefault="00A2643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</w:tcPr>
          <w:p w14:paraId="7803F838" w14:textId="77777777" w:rsidR="00A26437" w:rsidRDefault="00A2643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</w:tcBorders>
          </w:tcPr>
          <w:p w14:paraId="4B56828A" w14:textId="77777777" w:rsidR="00A26437" w:rsidRDefault="00A2643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14:paraId="50DACE42" w14:textId="77777777" w:rsidR="00A26437" w:rsidRDefault="00A2643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14:paraId="7527A9EB" w14:textId="77777777" w:rsidR="00A26437" w:rsidRDefault="00A26437">
            <w:pPr>
              <w:jc w:val="left"/>
              <w:rPr>
                <w:color w:val="000000"/>
                <w:sz w:val="24"/>
              </w:rPr>
            </w:pPr>
          </w:p>
        </w:tc>
      </w:tr>
      <w:tr w:rsidR="00A26437" w14:paraId="4AEB4038" w14:textId="77777777">
        <w:trPr>
          <w:trHeight w:val="915"/>
        </w:trPr>
        <w:tc>
          <w:tcPr>
            <w:tcW w:w="2085" w:type="dxa"/>
            <w:vAlign w:val="center"/>
          </w:tcPr>
          <w:p w14:paraId="7B1BEECA" w14:textId="77777777" w:rsidR="00A26437" w:rsidRDefault="00000000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14:paraId="79A4B25E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一、供应商资格要求</w:t>
            </w:r>
          </w:p>
          <w:p w14:paraId="3E5BAB12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、符合《政府采购法》第二十二条规定的供应商；</w:t>
            </w:r>
          </w:p>
          <w:p w14:paraId="5DBEB32B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、营业范围应包含本项目采购内容。</w:t>
            </w:r>
          </w:p>
          <w:p w14:paraId="77EC6C75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二、报价要求</w:t>
            </w:r>
          </w:p>
          <w:p w14:paraId="4409BDAA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、报价应包含硬件设备、软件的运输、保险、安装、调试、税费等所有费用；</w:t>
            </w:r>
          </w:p>
          <w:p w14:paraId="44BDF1A8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、交货地点：无锡职业技术学院内指定地点；</w:t>
            </w:r>
          </w:p>
          <w:p w14:paraId="45EC9E23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、供货期（完工期）：</w:t>
            </w: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个日历天，自合同签订之日计起；</w:t>
            </w:r>
          </w:p>
          <w:p w14:paraId="217B71F8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、质量保证：必须是原厂全新合格产品，质保期应不少于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年；</w:t>
            </w:r>
          </w:p>
          <w:p w14:paraId="17CFF4FD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、付款方式：工程完工一次性验收合格后付至合同价的</w:t>
            </w:r>
            <w:r>
              <w:rPr>
                <w:color w:val="000000"/>
                <w:sz w:val="24"/>
              </w:rPr>
              <w:t>70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；审计完成后付至审定价的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%</w:t>
            </w:r>
            <w:r>
              <w:rPr>
                <w:rFonts w:hint="eastAsia"/>
                <w:color w:val="000000"/>
                <w:sz w:val="24"/>
              </w:rPr>
              <w:t>；质保期贰年，期满无质量问题无息付清尾款（质保期从竣工验收合格日开始计算）；</w:t>
            </w:r>
          </w:p>
          <w:p w14:paraId="1FF642BD" w14:textId="4EC0389B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、本项目技术联系人：严老师，电话</w:t>
            </w:r>
            <w:r>
              <w:rPr>
                <w:rFonts w:hint="eastAsia"/>
                <w:color w:val="000000"/>
                <w:sz w:val="24"/>
              </w:rPr>
              <w:t>0510-81838853</w:t>
            </w:r>
            <w:r>
              <w:rPr>
                <w:rFonts w:hint="eastAsia"/>
                <w:color w:val="000000"/>
                <w:sz w:val="24"/>
              </w:rPr>
              <w:t>，地址：无锡市高浪西路</w:t>
            </w:r>
            <w:r>
              <w:rPr>
                <w:rFonts w:hint="eastAsia"/>
                <w:color w:val="000000"/>
                <w:sz w:val="24"/>
              </w:rPr>
              <w:t>1600</w:t>
            </w:r>
            <w:r>
              <w:rPr>
                <w:rFonts w:hint="eastAsia"/>
                <w:color w:val="000000"/>
                <w:sz w:val="24"/>
              </w:rPr>
              <w:t>号无锡职业技术学院。</w:t>
            </w:r>
          </w:p>
          <w:p w14:paraId="456B024F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7</w:t>
            </w:r>
            <w:r>
              <w:rPr>
                <w:rFonts w:hint="eastAsia"/>
                <w:color w:val="000000"/>
                <w:sz w:val="24"/>
              </w:rPr>
              <w:t>、本项目最高限价为</w:t>
            </w:r>
            <w:r>
              <w:rPr>
                <w:color w:val="C00000"/>
                <w:sz w:val="24"/>
              </w:rPr>
              <w:t>8.5</w:t>
            </w:r>
            <w:r>
              <w:rPr>
                <w:rFonts w:hint="eastAsia"/>
                <w:color w:val="000000"/>
                <w:sz w:val="24"/>
              </w:rPr>
              <w:t>万元，超过最高限价视报价无效；</w:t>
            </w:r>
          </w:p>
          <w:p w14:paraId="35446CA3" w14:textId="0DD07C65" w:rsidR="00A26437" w:rsidRDefault="00000000">
            <w:pPr>
              <w:jc w:val="left"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8</w:t>
            </w:r>
            <w:r>
              <w:rPr>
                <w:rFonts w:hint="eastAsia"/>
                <w:color w:val="0070C0"/>
                <w:sz w:val="24"/>
              </w:rPr>
              <w:t>、报价文件请授权代表签字并加盖单位公章后于</w:t>
            </w:r>
            <w:r>
              <w:rPr>
                <w:rFonts w:hint="eastAsia"/>
                <w:color w:val="0070C0"/>
                <w:sz w:val="24"/>
                <w:highlight w:val="yellow"/>
              </w:rPr>
              <w:t>202</w:t>
            </w:r>
            <w:r>
              <w:rPr>
                <w:color w:val="0070C0"/>
                <w:sz w:val="24"/>
                <w:highlight w:val="yellow"/>
              </w:rPr>
              <w:t>2</w:t>
            </w:r>
            <w:r>
              <w:rPr>
                <w:rFonts w:hint="eastAsia"/>
                <w:color w:val="0070C0"/>
                <w:sz w:val="24"/>
                <w:highlight w:val="yellow"/>
              </w:rPr>
              <w:t>年</w:t>
            </w:r>
            <w:r>
              <w:rPr>
                <w:color w:val="0070C0"/>
                <w:sz w:val="24"/>
                <w:highlight w:val="yellow"/>
              </w:rPr>
              <w:t>9</w:t>
            </w:r>
            <w:r>
              <w:rPr>
                <w:rFonts w:hint="eastAsia"/>
                <w:color w:val="0070C0"/>
                <w:sz w:val="24"/>
                <w:highlight w:val="yellow"/>
              </w:rPr>
              <w:t>月</w:t>
            </w:r>
            <w:r w:rsidR="00CA42E2">
              <w:rPr>
                <w:rFonts w:hint="eastAsia"/>
                <w:color w:val="0070C0"/>
                <w:sz w:val="24"/>
                <w:highlight w:val="yellow"/>
              </w:rPr>
              <w:t>2</w:t>
            </w:r>
            <w:r w:rsidR="00CA42E2">
              <w:rPr>
                <w:color w:val="0070C0"/>
                <w:sz w:val="24"/>
                <w:highlight w:val="yellow"/>
              </w:rPr>
              <w:t>3</w:t>
            </w:r>
            <w:r>
              <w:rPr>
                <w:rFonts w:hint="eastAsia"/>
                <w:color w:val="0070C0"/>
                <w:sz w:val="24"/>
                <w:highlight w:val="yellow"/>
              </w:rPr>
              <w:t>日</w:t>
            </w:r>
            <w:r>
              <w:rPr>
                <w:rFonts w:hint="eastAsia"/>
                <w:color w:val="0070C0"/>
                <w:sz w:val="24"/>
              </w:rPr>
              <w:t>9:00</w:t>
            </w:r>
            <w:r>
              <w:rPr>
                <w:rFonts w:hint="eastAsia"/>
                <w:color w:val="0070C0"/>
                <w:sz w:val="24"/>
              </w:rPr>
              <w:t>前寄送至无锡职业技术学院产教一期</w:t>
            </w:r>
            <w:r>
              <w:rPr>
                <w:rFonts w:hint="eastAsia"/>
                <w:color w:val="0070C0"/>
                <w:sz w:val="24"/>
              </w:rPr>
              <w:t>2</w:t>
            </w:r>
            <w:r>
              <w:rPr>
                <w:color w:val="0070C0"/>
                <w:sz w:val="24"/>
              </w:rPr>
              <w:t>05</w:t>
            </w:r>
            <w:r>
              <w:rPr>
                <w:rFonts w:hint="eastAsia"/>
                <w:color w:val="0070C0"/>
                <w:sz w:val="24"/>
              </w:rPr>
              <w:t>室（疫情防控期间报价文件采用顺丰邮寄方式，报价人应充分考虑邮件在途时间，保证报价文件能够在截止时间之前送达学校。顺丰寄出报价文件时务必联系</w:t>
            </w:r>
            <w:r w:rsidR="004A1753">
              <w:rPr>
                <w:rFonts w:hint="eastAsia"/>
                <w:color w:val="0070C0"/>
                <w:sz w:val="24"/>
              </w:rPr>
              <w:t>机械学院</w:t>
            </w:r>
            <w:r>
              <w:rPr>
                <w:rFonts w:hint="eastAsia"/>
                <w:color w:val="0070C0"/>
                <w:sz w:val="24"/>
              </w:rPr>
              <w:t>杨老师</w:t>
            </w:r>
            <w:r>
              <w:rPr>
                <w:rFonts w:hint="eastAsia"/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18706176892</w:t>
            </w:r>
            <w:r>
              <w:rPr>
                <w:rFonts w:hint="eastAsia"/>
                <w:color w:val="0070C0"/>
                <w:sz w:val="24"/>
              </w:rPr>
              <w:t>告知邮件单号）。</w:t>
            </w:r>
          </w:p>
          <w:p w14:paraId="1D087E30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、报价文件中除报价资料外还应包含以下资料：（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）营业执照复印件（加盖公章），（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）法定代表人身份证复印件，（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）授权代表还需提供法人授权委托书原件，（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）授权代表身份证复印件。</w:t>
            </w:r>
          </w:p>
          <w:p w14:paraId="69DDAA29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 w14:paraId="77D5E5F8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疫情防控期间本项目采用非现场方式实施，成交结果通过学校主页“招标采购”栏公布。学校组织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人及以上单数询价小组，对报价文件进行资格性及符合性检查，通过资格性及符合性检查的单位报价文件，由询价小组根据符合采购需求、质量和服务相等且报价最低的原则确定成交供应商。</w:t>
            </w:r>
          </w:p>
        </w:tc>
        <w:tc>
          <w:tcPr>
            <w:tcW w:w="7422" w:type="dxa"/>
            <w:gridSpan w:val="7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14:paraId="63E45DB1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A26437" w14:paraId="535A8D16" w14:textId="77777777">
        <w:trPr>
          <w:trHeight w:val="1314"/>
        </w:trPr>
        <w:tc>
          <w:tcPr>
            <w:tcW w:w="2085" w:type="dxa"/>
            <w:vAlign w:val="center"/>
          </w:tcPr>
          <w:p w14:paraId="3E0B73EB" w14:textId="77777777" w:rsidR="00A26437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报价截止日期及地点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14:paraId="586AD476" w14:textId="5E11BEB7" w:rsidR="00A26437" w:rsidRDefault="00000000">
            <w:pPr>
              <w:jc w:val="lef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>评审时间：</w:t>
            </w:r>
            <w:r>
              <w:rPr>
                <w:rFonts w:hint="eastAsia"/>
                <w:color w:val="000000"/>
                <w:sz w:val="24"/>
                <w:highlight w:val="yellow"/>
                <w:u w:val="single"/>
              </w:rPr>
              <w:t>202</w:t>
            </w:r>
            <w:r>
              <w:rPr>
                <w:color w:val="000000"/>
                <w:sz w:val="24"/>
                <w:highlight w:val="yellow"/>
                <w:u w:val="single"/>
              </w:rPr>
              <w:t>2</w:t>
            </w:r>
            <w:r>
              <w:rPr>
                <w:rFonts w:hint="eastAsia"/>
                <w:color w:val="000000"/>
                <w:sz w:val="24"/>
                <w:highlight w:val="yellow"/>
                <w:u w:val="single"/>
              </w:rPr>
              <w:t>年</w:t>
            </w:r>
            <w:r>
              <w:rPr>
                <w:color w:val="000000"/>
                <w:sz w:val="24"/>
                <w:highlight w:val="yellow"/>
                <w:u w:val="single"/>
              </w:rPr>
              <w:t>9</w:t>
            </w:r>
            <w:r>
              <w:rPr>
                <w:rFonts w:hint="eastAsia"/>
                <w:color w:val="000000"/>
                <w:sz w:val="24"/>
                <w:highlight w:val="yellow"/>
                <w:u w:val="single"/>
              </w:rPr>
              <w:t>月</w:t>
            </w:r>
            <w:r w:rsidR="00CA42E2">
              <w:rPr>
                <w:rFonts w:hint="eastAsia"/>
                <w:color w:val="000000"/>
                <w:sz w:val="24"/>
                <w:highlight w:val="yellow"/>
                <w:u w:val="single"/>
              </w:rPr>
              <w:t>2</w:t>
            </w:r>
            <w:r w:rsidR="00CA42E2">
              <w:rPr>
                <w:color w:val="000000"/>
                <w:sz w:val="24"/>
                <w:highlight w:val="yellow"/>
                <w:u w:val="single"/>
              </w:rPr>
              <w:t>3</w:t>
            </w:r>
            <w:r>
              <w:rPr>
                <w:rFonts w:hint="eastAsia"/>
                <w:color w:val="000000"/>
                <w:sz w:val="24"/>
                <w:highlight w:val="yellow"/>
                <w:u w:val="single"/>
              </w:rPr>
              <w:t>日</w:t>
            </w:r>
            <w:r>
              <w:rPr>
                <w:rFonts w:hint="eastAsia"/>
                <w:color w:val="000000"/>
                <w:sz w:val="24"/>
                <w:highlight w:val="yellow"/>
                <w:u w:val="single"/>
              </w:rPr>
              <w:t>9:00</w:t>
            </w:r>
          </w:p>
          <w:p w14:paraId="1565A7C2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>评审地点：无锡市高浪西路</w:t>
            </w:r>
            <w:r>
              <w:rPr>
                <w:rFonts w:hint="eastAsia"/>
                <w:color w:val="000000"/>
                <w:sz w:val="24"/>
                <w:u w:val="single"/>
              </w:rPr>
              <w:t>1600</w:t>
            </w:r>
            <w:r>
              <w:rPr>
                <w:rFonts w:hint="eastAsia"/>
                <w:color w:val="000000"/>
                <w:sz w:val="24"/>
                <w:u w:val="single"/>
              </w:rPr>
              <w:t>号无锡职业技术学院产教一期</w:t>
            </w:r>
            <w:r>
              <w:rPr>
                <w:rFonts w:hint="eastAsia"/>
                <w:color w:val="000000"/>
                <w:sz w:val="24"/>
                <w:u w:val="single"/>
              </w:rPr>
              <w:t>2</w:t>
            </w:r>
            <w:r>
              <w:rPr>
                <w:color w:val="000000"/>
                <w:sz w:val="24"/>
                <w:u w:val="single"/>
              </w:rPr>
              <w:t>05</w:t>
            </w:r>
            <w:r>
              <w:rPr>
                <w:rFonts w:hint="eastAsia"/>
                <w:color w:val="000000"/>
                <w:sz w:val="24"/>
                <w:u w:val="single"/>
              </w:rPr>
              <w:t>室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14:paraId="77E17EBC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C7FA85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14:paraId="32E27C7C" w14:textId="77777777" w:rsidR="00A26437" w:rsidRDefault="00000000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 w14:paraId="35CE756B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14:paraId="4C7B5194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14:paraId="31F56E16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14:paraId="2F8D1B3C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A26437" w14:paraId="60D3FFA4" w14:textId="77777777">
        <w:trPr>
          <w:trHeight w:val="300"/>
        </w:trPr>
        <w:tc>
          <w:tcPr>
            <w:tcW w:w="8192" w:type="dxa"/>
            <w:gridSpan w:val="4"/>
            <w:tcBorders>
              <w:right w:val="dotDotDash" w:sz="18" w:space="0" w:color="auto"/>
            </w:tcBorders>
          </w:tcPr>
          <w:p w14:paraId="53E358FC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7422" w:type="dxa"/>
            <w:gridSpan w:val="7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14:paraId="53D9AD23" w14:textId="77777777" w:rsidR="00A26437" w:rsidRDefault="0000000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14:paraId="40030DF2" w14:textId="77777777" w:rsidR="00A26437" w:rsidRDefault="00A26437">
      <w:pPr>
        <w:spacing w:line="500" w:lineRule="auto"/>
        <w:jc w:val="left"/>
        <w:rPr>
          <w:rFonts w:ascii="宋体" w:hAnsi="宋体" w:cs="宋体"/>
          <w:color w:val="333333"/>
          <w:sz w:val="30"/>
        </w:rPr>
        <w:sectPr w:rsidR="00A26437">
          <w:pgSz w:w="16838" w:h="11906" w:orient="landscape"/>
          <w:pgMar w:top="720" w:right="720" w:bottom="720" w:left="720" w:header="851" w:footer="992" w:gutter="0"/>
          <w:cols w:space="720"/>
          <w:docGrid w:linePitch="312"/>
        </w:sectPr>
      </w:pPr>
    </w:p>
    <w:tbl>
      <w:tblPr>
        <w:tblW w:w="126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8"/>
        <w:gridCol w:w="6000"/>
        <w:gridCol w:w="1530"/>
        <w:gridCol w:w="1545"/>
        <w:gridCol w:w="1110"/>
        <w:gridCol w:w="464"/>
        <w:gridCol w:w="682"/>
      </w:tblGrid>
      <w:tr w:rsidR="00A26437" w14:paraId="7B1CC97E" w14:textId="77777777">
        <w:trPr>
          <w:gridAfter w:val="1"/>
          <w:wAfter w:w="682" w:type="dxa"/>
          <w:trHeight w:val="1200"/>
        </w:trPr>
        <w:tc>
          <w:tcPr>
            <w:tcW w:w="11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ACECF" w14:textId="786FAB58" w:rsidR="00A26437" w:rsidRDefault="00C30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附件一：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br/>
              <w:t>无锡职业技术学院</w:t>
            </w:r>
            <w:r w:rsidR="00F4370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工业中心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A</w:t>
            </w:r>
            <w:r w:rsidR="00F4370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消防设施新增设备清单</w:t>
            </w:r>
          </w:p>
        </w:tc>
      </w:tr>
      <w:tr w:rsidR="00A26437" w14:paraId="4246C824" w14:textId="77777777">
        <w:trPr>
          <w:trHeight w:val="46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F00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FFF4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FC05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377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90E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97C2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26437" w14:paraId="7C6CF433" w14:textId="77777777">
        <w:trPr>
          <w:trHeight w:val="3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EA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36545" w14:textId="77777777" w:rsidR="00A26437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报警主机数据采集卡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DA6A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DFE3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B4D6F6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90DC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2B01CB57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5623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889B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烟感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80F2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8734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8DB7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6552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363D6285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8631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11D7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声光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51A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3B41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0B8C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7D906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04D58304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49A7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747E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E41B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D3F2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D996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0DD5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79520B13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F3BE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77D9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7FAC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BA08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A8DC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E59A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65F85706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D8B4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5485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5812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7A3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9A4E6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C89E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4D913D23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6450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1074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阻燃2*1.5平方RVS信号线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FF3F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DAD8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6AD5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金东昊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4978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6B53BCBA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3890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5C7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阻燃2*2.5平方RVS电源线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387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DB0B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0158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金东昊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890B1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243EBD41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1107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EAEB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阻燃2*1.5平方广播屏蔽线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2E1C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C1D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FF06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金东昊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4473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6F34050D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969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3FF9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室外RVV控制电缆信号线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EA3C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730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AACF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84B8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金东昊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3F31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35A480BE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C427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CC89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20QBG线管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585F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FB9F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C4B2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DADF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00B48B64" w14:textId="77777777">
        <w:trPr>
          <w:trHeight w:val="46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C9C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699B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图纸设计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38A0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3063" w14:textId="5DEF5BF6" w:rsidR="00A26437" w:rsidRDefault="00C30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0CC6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9D45C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6B896EAF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371F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7828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第三方检测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57FB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1848" w14:textId="42A7E4B4" w:rsidR="00A26437" w:rsidRDefault="00C3005D" w:rsidP="00C30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470D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AB75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254902AE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1ED9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1445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8-65-25消防水带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FB3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3E8D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8FF9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1AC1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23F15AC8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9942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8730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消防水枪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335A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C149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F332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B1BB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31C7263E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6A44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BB12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4型ABC干粉灭火器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91DA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631C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2063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连云港天意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2924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12C1954D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DC09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11FF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信号模块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3D79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42FE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E3AB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BEFC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123B2410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76F4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928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控制模块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DE6A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5E26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C93E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蓝天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E4FE0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5805864D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2B92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2488" w14:textId="77777777" w:rsidR="00A2643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端子箱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3A7E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D061" w14:textId="77777777" w:rsidR="00A26437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FEEB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4381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4D24188E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1B07" w14:textId="0C1AE21A" w:rsidR="00A26437" w:rsidRDefault="006D7F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BA54" w14:textId="34FF07D0" w:rsidR="00A26437" w:rsidRDefault="006D7F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设备调试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F9BE" w14:textId="5CD70F43" w:rsidR="00A26437" w:rsidRDefault="006D7F3E" w:rsidP="006D7F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9D9A" w14:textId="41715CB9" w:rsidR="00A26437" w:rsidRDefault="006D7F3E" w:rsidP="006D7F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03E6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5810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26437" w14:paraId="75ACA492" w14:textId="77777777">
        <w:trPr>
          <w:trHeight w:val="4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E902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EFC2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AD08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F7A8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A34D" w14:textId="77777777" w:rsidR="00A26437" w:rsidRDefault="00A264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8E74" w14:textId="77777777" w:rsidR="00A26437" w:rsidRDefault="00A264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B326A39" w14:textId="77777777" w:rsidR="00A26437" w:rsidRDefault="00A26437">
      <w:pPr>
        <w:jc w:val="left"/>
      </w:pPr>
    </w:p>
    <w:sectPr w:rsidR="00A26437">
      <w:pgSz w:w="16838" w:h="11906" w:orient="landscape"/>
      <w:pgMar w:top="663" w:right="1440" w:bottom="66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3ZjY4ZmMxNzE2OTkyOWJmNTI1OGFkMGQ1OWM5NDAifQ=="/>
  </w:docVars>
  <w:rsids>
    <w:rsidRoot w:val="749A3704"/>
    <w:rsid w:val="00330EA9"/>
    <w:rsid w:val="004A1753"/>
    <w:rsid w:val="00500D3D"/>
    <w:rsid w:val="00601BEA"/>
    <w:rsid w:val="0069600E"/>
    <w:rsid w:val="006D7F3E"/>
    <w:rsid w:val="007D7A84"/>
    <w:rsid w:val="00871A00"/>
    <w:rsid w:val="008E2E3D"/>
    <w:rsid w:val="00A26437"/>
    <w:rsid w:val="00C3005D"/>
    <w:rsid w:val="00CA42E2"/>
    <w:rsid w:val="00F4370F"/>
    <w:rsid w:val="02736794"/>
    <w:rsid w:val="11F8345C"/>
    <w:rsid w:val="1DE03D01"/>
    <w:rsid w:val="1DEE02B2"/>
    <w:rsid w:val="353E1D92"/>
    <w:rsid w:val="37DB03DF"/>
    <w:rsid w:val="3BC3480A"/>
    <w:rsid w:val="44797691"/>
    <w:rsid w:val="4A4F5A9E"/>
    <w:rsid w:val="575E59D0"/>
    <w:rsid w:val="64103F6B"/>
    <w:rsid w:val="68302036"/>
    <w:rsid w:val="74257BA7"/>
    <w:rsid w:val="749A3704"/>
    <w:rsid w:val="7A2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492B4"/>
  <w15:docId w15:val="{1C6160F9-9900-4DD2-AA11-4E5C9EA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  <w:color w:val="00FF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liushui xingyun</cp:lastModifiedBy>
  <cp:revision>9</cp:revision>
  <dcterms:created xsi:type="dcterms:W3CDTF">2021-02-02T01:21:00Z</dcterms:created>
  <dcterms:modified xsi:type="dcterms:W3CDTF">2022-09-19T08:11:00Z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8D59C5D6372A4FC3AC910A77155B543F</vt:lpwstr>
  </property>
</Properties>
</file>